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398" w:rsidRPr="00EF2207" w:rsidRDefault="00572398" w:rsidP="00EF2207">
      <w:pPr>
        <w:jc w:val="center"/>
        <w:rPr>
          <w:b/>
        </w:rPr>
      </w:pPr>
      <w:r w:rsidRPr="00EF22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Наличие необходимых условий для охраны и укрепления здоровья, организации питания обучающихся</w:t>
      </w:r>
    </w:p>
    <w:tbl>
      <w:tblPr>
        <w:tblStyle w:val="a6"/>
        <w:tblW w:w="10491" w:type="dxa"/>
        <w:tblInd w:w="-885" w:type="dxa"/>
        <w:tblLook w:val="04A0"/>
      </w:tblPr>
      <w:tblGrid>
        <w:gridCol w:w="4926"/>
        <w:gridCol w:w="5565"/>
      </w:tblGrid>
      <w:tr w:rsidR="00E0508A" w:rsidTr="00E0508A">
        <w:tc>
          <w:tcPr>
            <w:tcW w:w="4926" w:type="dxa"/>
          </w:tcPr>
          <w:p w:rsidR="00E0508A" w:rsidRDefault="00E0508A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1.</w:t>
            </w:r>
            <w:r w:rsidRPr="00D312E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Наличие спортивного зала</w:t>
            </w:r>
          </w:p>
          <w:p w:rsidR="00E0508A" w:rsidRDefault="00E0508A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2905125" cy="1790700"/>
                  <wp:effectExtent l="19050" t="0" r="9525" b="0"/>
                  <wp:docPr id="1" name="Рисунок 1" descr="C:\Users\Светлана\Desktop\для ОТЧЁТА\ФОТО среда ДОУ\00102.MTS_snapshot_00.02_[2015.05.19_15.37.03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ветлана\Desktop\для ОТЧЁТА\ФОТО среда ДОУ\00102.MTS_snapshot_00.02_[2015.05.19_15.37.03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861" cy="1790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08A" w:rsidRDefault="00E0508A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E0508A" w:rsidRDefault="00E0508A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2905125" cy="1857521"/>
                  <wp:effectExtent l="19050" t="0" r="9525" b="0"/>
                  <wp:docPr id="2" name="Рисунок 2" descr="C:\Users\Светлана\Desktop\для ОТЧЁТА\ФОТО среда ДОУ\00102.MTS_snapshot_00.12_[2015.05.19_15.37.18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ветлана\Desktop\для ОТЧЁТА\ФОТО среда ДОУ\00102.MTS_snapshot_00.12_[2015.05.19_15.37.18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428" cy="1857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08A" w:rsidRDefault="00E0508A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E0508A" w:rsidRDefault="00E0508A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2905125" cy="1821343"/>
                  <wp:effectExtent l="19050" t="0" r="0" b="0"/>
                  <wp:docPr id="3" name="Рисунок 3" descr="C:\Users\Светлана\Desktop\для ОТЧЁТА\ФОТО среда ДОУ\00103.MTS_snapshot_00.46_[2015.05.19_15.38.00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ветлана\Desktop\для ОТЧЁТА\ФОТО среда ДОУ\00103.MTS_snapshot_00.46_[2015.05.19_15.38.00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655" cy="182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08A" w:rsidRDefault="00E0508A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E0508A" w:rsidRDefault="00E0508A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2905125" cy="1752600"/>
                  <wp:effectExtent l="19050" t="0" r="9525" b="0"/>
                  <wp:docPr id="4" name="Рисунок 4" descr="C:\Users\Светлана\Desktop\для ОТЧЁТА\ФОТО среда ДОУ\00108.MTS_snapshot_00.03_[2015.05.19_15.41.05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ветлана\Desktop\для ОТЧЁТА\ФОТО среда ДОУ\00108.MTS_snapshot_00.03_[2015.05.19_15.41.05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655" cy="1752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08A" w:rsidRDefault="00E0508A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565" w:type="dxa"/>
          </w:tcPr>
          <w:p w:rsidR="00E0508A" w:rsidRPr="002D086E" w:rsidRDefault="00E0508A" w:rsidP="00E0508A">
            <w:pPr>
              <w:pStyle w:val="a5"/>
              <w:ind w:left="7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2D0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Физкультурно</w:t>
            </w:r>
            <w:proofErr w:type="spellEnd"/>
            <w:r w:rsidRPr="002D0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игровое</w:t>
            </w:r>
            <w:proofErr w:type="gramEnd"/>
            <w:r w:rsidRPr="002D0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оборудование  зала МБДОУ способствует оздоровлению, сохранению и укреплению здоровья детей, а также обеспечивает эффективное психомоторное развитие. </w:t>
            </w:r>
          </w:p>
          <w:p w:rsidR="00E0508A" w:rsidRPr="00CC6F0A" w:rsidRDefault="00E0508A" w:rsidP="00E0508A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мультимедийное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оборудование</w:t>
            </w:r>
          </w:p>
          <w:p w:rsidR="00E0508A" w:rsidRPr="00CC6F0A" w:rsidRDefault="00E0508A" w:rsidP="00E0508A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батут диаметром  </w:t>
            </w:r>
            <w:r w:rsidRPr="00CC6F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1,5 м;</w:t>
            </w:r>
          </w:p>
          <w:p w:rsidR="00E0508A" w:rsidRPr="00CC6F0A" w:rsidRDefault="00E0508A" w:rsidP="00E0508A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F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маленькие гантели (от 250 г до 500 г);</w:t>
            </w:r>
          </w:p>
          <w:p w:rsidR="00E0508A" w:rsidRPr="00CC6F0A" w:rsidRDefault="00E0508A" w:rsidP="00E0508A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F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диски;</w:t>
            </w:r>
          </w:p>
          <w:p w:rsidR="00E0508A" w:rsidRPr="00CC6F0A" w:rsidRDefault="00E0508A" w:rsidP="00E0508A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F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доски с гладкой и ребристой поверхностью;</w:t>
            </w:r>
          </w:p>
          <w:p w:rsidR="00E0508A" w:rsidRPr="00CC6F0A" w:rsidRDefault="00E0508A" w:rsidP="00E0508A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F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дорожки-змейки;</w:t>
            </w:r>
          </w:p>
          <w:p w:rsidR="00E0508A" w:rsidRPr="00CC6F0A" w:rsidRDefault="00E0508A" w:rsidP="00E0508A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F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маты;</w:t>
            </w:r>
          </w:p>
          <w:p w:rsidR="00E0508A" w:rsidRPr="00CC6F0A" w:rsidRDefault="00E0508A" w:rsidP="00E0508A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F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лестницы деревянные и веревочные;</w:t>
            </w:r>
          </w:p>
          <w:p w:rsidR="00E0508A" w:rsidRPr="00CC6F0A" w:rsidRDefault="00E0508A" w:rsidP="00E0508A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F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дорожки-балансиры;</w:t>
            </w:r>
          </w:p>
          <w:p w:rsidR="00E0508A" w:rsidRPr="00CC6F0A" w:rsidRDefault="00E0508A" w:rsidP="00E0508A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F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дуги для </w:t>
            </w:r>
            <w:proofErr w:type="spellStart"/>
            <w:r w:rsidRPr="00CC6F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подлезания</w:t>
            </w:r>
            <w:proofErr w:type="spellEnd"/>
            <w:r w:rsidRPr="00CC6F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(большие и малые);</w:t>
            </w:r>
          </w:p>
          <w:p w:rsidR="00E0508A" w:rsidRPr="00CC6F0A" w:rsidRDefault="00E0508A" w:rsidP="00E0508A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F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хлопчатобумажные канаты гладкие и с узлами различного диаметра);</w:t>
            </w:r>
          </w:p>
          <w:p w:rsidR="00E0508A" w:rsidRPr="00CC6F0A" w:rsidRDefault="00E0508A" w:rsidP="00E0508A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F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мягкие резиновые кольца;</w:t>
            </w:r>
          </w:p>
          <w:p w:rsidR="00E0508A" w:rsidRPr="00CC6F0A" w:rsidRDefault="00E0508A" w:rsidP="00E0508A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F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контейнеры для хранения инвентаря; </w:t>
            </w:r>
          </w:p>
          <w:p w:rsidR="00E0508A" w:rsidRPr="00CC6F0A" w:rsidRDefault="00E0508A" w:rsidP="00E0508A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F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мешочки с грузом;</w:t>
            </w:r>
          </w:p>
          <w:p w:rsidR="00E0508A" w:rsidRPr="00CC6F0A" w:rsidRDefault="00E0508A" w:rsidP="00E0508A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F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мячи большие и малые, для футбола, баскетбола и волейбола, а также утяжеленные;</w:t>
            </w:r>
          </w:p>
          <w:p w:rsidR="00E0508A" w:rsidRPr="00CC6F0A" w:rsidRDefault="00E0508A" w:rsidP="00E0508A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F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обручи большие и малые;</w:t>
            </w:r>
          </w:p>
          <w:p w:rsidR="00E0508A" w:rsidRPr="00CC6F0A" w:rsidRDefault="00E0508A" w:rsidP="00E0508A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F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гимнастические палки;</w:t>
            </w:r>
          </w:p>
          <w:p w:rsidR="00E0508A" w:rsidRPr="00CC6F0A" w:rsidRDefault="00E0508A" w:rsidP="00E0508A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F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скакалки;</w:t>
            </w:r>
          </w:p>
          <w:p w:rsidR="00E0508A" w:rsidRPr="00CC6F0A" w:rsidRDefault="00E0508A" w:rsidP="00E0508A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F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переносные стойки для прыжков;</w:t>
            </w:r>
          </w:p>
          <w:p w:rsidR="00E0508A" w:rsidRPr="00CC6F0A" w:rsidRDefault="00E0508A" w:rsidP="00E0508A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F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фишки и конусы для разметки поля для игры;</w:t>
            </w:r>
          </w:p>
          <w:p w:rsidR="00E0508A" w:rsidRPr="00CC6F0A" w:rsidRDefault="00E0508A" w:rsidP="00E0508A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F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ленты на кольцах;</w:t>
            </w:r>
          </w:p>
          <w:p w:rsidR="00E0508A" w:rsidRPr="00CC6F0A" w:rsidRDefault="00E0508A" w:rsidP="00E0508A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F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баскетбольные щиты;</w:t>
            </w:r>
          </w:p>
          <w:p w:rsidR="00E0508A" w:rsidRPr="00CC6F0A" w:rsidRDefault="00E0508A" w:rsidP="00E0508A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F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массажные коврики;</w:t>
            </w:r>
          </w:p>
          <w:p w:rsidR="00E0508A" w:rsidRPr="00CC6F0A" w:rsidRDefault="00E0508A" w:rsidP="00E0508A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F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тоннели-лабиринты мягкие;</w:t>
            </w:r>
          </w:p>
          <w:p w:rsidR="00E0508A" w:rsidRPr="00CC6F0A" w:rsidRDefault="00E0508A" w:rsidP="00E0508A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F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большие и малые доски для пресса</w:t>
            </w:r>
          </w:p>
          <w:p w:rsidR="00E0508A" w:rsidRPr="00CC6F0A" w:rsidRDefault="00E0508A" w:rsidP="00E0508A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F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лазы-лабиринты;</w:t>
            </w:r>
          </w:p>
          <w:p w:rsidR="00E0508A" w:rsidRDefault="00E0508A" w:rsidP="00E0508A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F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щиты-мишени</w:t>
            </w:r>
          </w:p>
          <w:p w:rsidR="00E0508A" w:rsidRDefault="00E0508A" w:rsidP="00E0508A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нестандартное физкультурное оборудование</w:t>
            </w:r>
            <w:r w:rsidRPr="00CC6F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0508A" w:rsidRDefault="00E0508A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E0508A" w:rsidTr="00E0508A">
        <w:tc>
          <w:tcPr>
            <w:tcW w:w="4926" w:type="dxa"/>
          </w:tcPr>
          <w:p w:rsidR="00E0508A" w:rsidRDefault="00EF2207" w:rsidP="00EF2207">
            <w:pPr>
              <w:pStyle w:val="a5"/>
              <w:spacing w:before="100" w:beforeAutospacing="1" w:after="100" w:afterAutospacing="1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E0508A" w:rsidRPr="00EF2207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оборудованной спортивной площадки (стадиона)</w:t>
            </w:r>
          </w:p>
          <w:p w:rsidR="00930774" w:rsidRDefault="00930774" w:rsidP="00EF2207">
            <w:pPr>
              <w:pStyle w:val="a5"/>
              <w:spacing w:before="100" w:beforeAutospacing="1" w:after="100" w:afterAutospacing="1"/>
              <w:ind w:left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725200" cy="2043900"/>
                  <wp:effectExtent l="19050" t="0" r="0" b="0"/>
                  <wp:docPr id="5" name="Рисунок 1" descr="D:\фотки\IMG_2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ки\IMG_2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200" cy="204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774" w:rsidRDefault="00930774" w:rsidP="00EF2207">
            <w:pPr>
              <w:pStyle w:val="a5"/>
              <w:spacing w:before="100" w:beforeAutospacing="1" w:after="100" w:afterAutospacing="1"/>
              <w:ind w:left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30774" w:rsidRDefault="00930774" w:rsidP="00930774">
            <w:pPr>
              <w:pStyle w:val="a5"/>
              <w:spacing w:before="100" w:beforeAutospacing="1" w:after="100" w:afterAutospacing="1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25200" cy="2043900"/>
                  <wp:effectExtent l="19050" t="0" r="0" b="0"/>
                  <wp:docPr id="6" name="Рисунок 2" descr="D:\фотки\IMG_2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фотки\IMG_2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200" cy="204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07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2113073" cy="1317409"/>
                  <wp:effectExtent l="0" t="400050" r="0" b="378041"/>
                  <wp:docPr id="9" name="Рисунок 4" descr="D:\фотки\IMG_2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ки\IMG_2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388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15488" cy="1318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08A" w:rsidRPr="00930774" w:rsidRDefault="00930774" w:rsidP="00930774">
            <w:pPr>
              <w:pStyle w:val="a5"/>
              <w:spacing w:before="100" w:beforeAutospacing="1" w:after="100" w:afterAutospacing="1"/>
              <w:ind w:left="34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64672" cy="1269282"/>
                  <wp:effectExtent l="0" t="400050" r="0" b="388068"/>
                  <wp:docPr id="7" name="Рисунок 3" descr="D:\фотки\IMG_2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ки\IMG_2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r="2001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62937" cy="1268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5" w:type="dxa"/>
          </w:tcPr>
          <w:p w:rsidR="0041619E" w:rsidRPr="002D086E" w:rsidRDefault="0041619E" w:rsidP="00EF2207">
            <w:pPr>
              <w:pStyle w:val="a5"/>
              <w:spacing w:before="100" w:beforeAutospacing="1" w:after="100" w:afterAutospacing="1"/>
              <w:ind w:left="7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08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Игровая спортивная площадка </w:t>
            </w:r>
            <w:proofErr w:type="spellStart"/>
            <w:proofErr w:type="gramStart"/>
            <w:r w:rsidRPr="002D08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площадка</w:t>
            </w:r>
            <w:proofErr w:type="spellEnd"/>
            <w:proofErr w:type="gramEnd"/>
            <w:r w:rsidRPr="002D08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оборудована согласно требованиям </w:t>
            </w:r>
            <w:proofErr w:type="spellStart"/>
            <w:r w:rsidRPr="002D08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СанПиН</w:t>
            </w:r>
            <w:proofErr w:type="spellEnd"/>
            <w:r w:rsidRPr="002D08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для </w:t>
            </w:r>
            <w:r w:rsidRPr="002D08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детского сада включает  в себя:</w:t>
            </w:r>
          </w:p>
          <w:p w:rsidR="0041619E" w:rsidRPr="002827A1" w:rsidRDefault="0041619E" w:rsidP="0041619E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7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территорию для групповых игр;</w:t>
            </w:r>
          </w:p>
          <w:p w:rsidR="0041619E" w:rsidRDefault="0041619E" w:rsidP="0041619E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7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льтурную площадку для общих игр;</w:t>
            </w:r>
          </w:p>
          <w:p w:rsidR="0041619E" w:rsidRDefault="0041619E" w:rsidP="004161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7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общей фи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зкультурной площадке имеются</w:t>
            </w:r>
            <w:r w:rsidRPr="002827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оборудован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2827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827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зоны для подвижных игр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Оснащена разнообразными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МАФами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41619E" w:rsidRPr="00D13BED" w:rsidRDefault="0041619E" w:rsidP="0041619E">
            <w:pPr>
              <w:pStyle w:val="a5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B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Песочный дворик «На опушке»</w:t>
            </w:r>
          </w:p>
          <w:p w:rsidR="0041619E" w:rsidRPr="00D13BED" w:rsidRDefault="0041619E" w:rsidP="0041619E">
            <w:pPr>
              <w:pStyle w:val="a5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Вагончики</w:t>
            </w:r>
          </w:p>
          <w:p w:rsidR="0041619E" w:rsidRPr="00D13BED" w:rsidRDefault="0041619E" w:rsidP="0041619E">
            <w:pPr>
              <w:pStyle w:val="a5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B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Скамейка детская "Гусеница"</w:t>
            </w:r>
          </w:p>
          <w:p w:rsidR="0041619E" w:rsidRDefault="0041619E" w:rsidP="0041619E">
            <w:pPr>
              <w:pStyle w:val="a5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B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Паровозик с горкой</w:t>
            </w:r>
          </w:p>
          <w:p w:rsidR="0041619E" w:rsidRPr="00D13BED" w:rsidRDefault="0041619E" w:rsidP="0041619E">
            <w:pPr>
              <w:pStyle w:val="a5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B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Песочный дворик с горкой "Коралл"</w:t>
            </w:r>
          </w:p>
          <w:p w:rsidR="0041619E" w:rsidRPr="00D13BED" w:rsidRDefault="0041619E" w:rsidP="0041619E">
            <w:pPr>
              <w:pStyle w:val="a5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B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Паровозик с горкой</w:t>
            </w:r>
          </w:p>
          <w:p w:rsidR="0041619E" w:rsidRPr="00D13BED" w:rsidRDefault="0041619E" w:rsidP="0041619E">
            <w:pPr>
              <w:pStyle w:val="a5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B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Козырек со столиком "Цветочек"</w:t>
            </w:r>
          </w:p>
          <w:p w:rsidR="0041619E" w:rsidRPr="00D13BED" w:rsidRDefault="0041619E" w:rsidP="0041619E">
            <w:pPr>
              <w:pStyle w:val="a5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B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Качалка на пружине "Пчелка"</w:t>
            </w:r>
          </w:p>
          <w:p w:rsidR="0041619E" w:rsidRPr="00D13BED" w:rsidRDefault="0041619E" w:rsidP="0041619E">
            <w:pPr>
              <w:pStyle w:val="a5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B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Качалка на пружине "Петушок"</w:t>
            </w:r>
          </w:p>
          <w:p w:rsidR="0041619E" w:rsidRPr="00D13BED" w:rsidRDefault="0041619E" w:rsidP="0041619E">
            <w:pPr>
              <w:pStyle w:val="a5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B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Скамейка детская "Буренка"</w:t>
            </w:r>
          </w:p>
          <w:p w:rsidR="0041619E" w:rsidRPr="00D13BED" w:rsidRDefault="0041619E" w:rsidP="0041619E">
            <w:pPr>
              <w:pStyle w:val="a5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B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Козырек со столиком "Цветочек"</w:t>
            </w:r>
          </w:p>
          <w:p w:rsidR="0041619E" w:rsidRPr="00D13BED" w:rsidRDefault="0041619E" w:rsidP="0041619E">
            <w:pPr>
              <w:pStyle w:val="a5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B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Скамейка детская "Самолет"</w:t>
            </w:r>
          </w:p>
          <w:p w:rsidR="0041619E" w:rsidRPr="00D13BED" w:rsidRDefault="0041619E" w:rsidP="0041619E">
            <w:pPr>
              <w:pStyle w:val="a5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B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Детский спортивный комплекс "Жираф" с баскетбольным щитом</w:t>
            </w:r>
          </w:p>
          <w:p w:rsidR="0041619E" w:rsidRPr="00D13BED" w:rsidRDefault="0041619E" w:rsidP="0041619E">
            <w:pPr>
              <w:pStyle w:val="a5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B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Дорожка "Змейка"</w:t>
            </w:r>
          </w:p>
          <w:p w:rsidR="0041619E" w:rsidRPr="00D13BED" w:rsidRDefault="0041619E" w:rsidP="0041619E">
            <w:pPr>
              <w:pStyle w:val="a5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B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Домик </w:t>
            </w:r>
            <w:proofErr w:type="gramStart"/>
            <w:r w:rsidRPr="00D13B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</w:t>
            </w:r>
            <w:proofErr w:type="gramEnd"/>
            <w:r w:rsidRPr="00D13B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еседка "Карета"</w:t>
            </w:r>
          </w:p>
          <w:p w:rsidR="0041619E" w:rsidRPr="00D13BED" w:rsidRDefault="0041619E" w:rsidP="0041619E">
            <w:pPr>
              <w:pStyle w:val="a5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B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Скамейка детская на мет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D13B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13B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proofErr w:type="gramEnd"/>
            <w:r w:rsidRPr="00D13B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13B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"Львенок"</w:t>
            </w:r>
          </w:p>
          <w:p w:rsidR="0041619E" w:rsidRPr="00D13BED" w:rsidRDefault="0041619E" w:rsidP="0041619E">
            <w:pPr>
              <w:pStyle w:val="a5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Скамейка детская на мет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ожке</w:t>
            </w:r>
            <w:r w:rsidRPr="00D13B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"Крокодил"</w:t>
            </w:r>
          </w:p>
          <w:p w:rsidR="0041619E" w:rsidRDefault="0041619E" w:rsidP="004161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Спортивная площадка покрыта бесшовным водопроницаемым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травмобезопасным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08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резиновым покрытием.</w:t>
            </w:r>
          </w:p>
          <w:p w:rsidR="00E0508A" w:rsidRDefault="00E0508A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930774" w:rsidRPr="00930774" w:rsidRDefault="0093077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774">
              <w:rPr>
                <w:rFonts w:ascii="Times New Roman" w:eastAsia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026920" cy="1580436"/>
                  <wp:effectExtent l="0" t="228600" r="0" b="210264"/>
                  <wp:docPr id="11" name="Рисунок 5" descr="D:\фотки\IMG_2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фотки\IMG_2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r="25612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26446" cy="1580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08A" w:rsidTr="00E0508A">
        <w:tc>
          <w:tcPr>
            <w:tcW w:w="4926" w:type="dxa"/>
          </w:tcPr>
          <w:p w:rsidR="0041619E" w:rsidRPr="0041619E" w:rsidRDefault="0041619E" w:rsidP="004161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19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 Наличие тренажерного зала</w:t>
            </w:r>
          </w:p>
          <w:p w:rsidR="00E0508A" w:rsidRPr="0041619E" w:rsidRDefault="00E050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5" w:type="dxa"/>
          </w:tcPr>
          <w:p w:rsidR="00E0508A" w:rsidRPr="0041619E" w:rsidRDefault="004161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19E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0508A" w:rsidTr="00E0508A">
        <w:tc>
          <w:tcPr>
            <w:tcW w:w="4926" w:type="dxa"/>
          </w:tcPr>
          <w:p w:rsidR="00E0508A" w:rsidRPr="0041619E" w:rsidRDefault="004161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Н</w:t>
            </w:r>
            <w:r w:rsidRPr="0041619E">
              <w:rPr>
                <w:rFonts w:ascii="Times New Roman" w:eastAsia="Times New Roman" w:hAnsi="Times New Roman" w:cs="Times New Roman"/>
                <w:sz w:val="24"/>
                <w:szCs w:val="24"/>
              </w:rPr>
              <w:t>аличие бассейна</w:t>
            </w:r>
          </w:p>
        </w:tc>
        <w:tc>
          <w:tcPr>
            <w:tcW w:w="5565" w:type="dxa"/>
          </w:tcPr>
          <w:p w:rsidR="00E0508A" w:rsidRPr="0041619E" w:rsidRDefault="004161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19E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0508A" w:rsidTr="00E0508A">
        <w:tc>
          <w:tcPr>
            <w:tcW w:w="4926" w:type="dxa"/>
          </w:tcPr>
          <w:p w:rsidR="0041619E" w:rsidRPr="0041619E" w:rsidRDefault="0041619E" w:rsidP="004161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19E">
              <w:rPr>
                <w:rFonts w:ascii="Times New Roman" w:eastAsia="Times New Roman" w:hAnsi="Times New Roman" w:cs="Times New Roman"/>
                <w:sz w:val="24"/>
                <w:szCs w:val="24"/>
              </w:rPr>
              <w:t>6. Наличие медицинского кабинета</w:t>
            </w:r>
          </w:p>
          <w:p w:rsidR="00E0508A" w:rsidRDefault="00E0508A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565" w:type="dxa"/>
          </w:tcPr>
          <w:p w:rsidR="0041619E" w:rsidRPr="00382662" w:rsidRDefault="0041619E" w:rsidP="0041619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6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Медицинское обслуживание воспитанников </w:t>
            </w:r>
            <w:r w:rsidRPr="003826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обеспечивается медицинским персоналом МБУЗ «Де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тская городская  поликлиника</w:t>
            </w:r>
            <w:r w:rsidRPr="003826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(врач, 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дицинская сестра). В МБДОУ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/с № 11</w:t>
            </w:r>
            <w:r w:rsidRPr="003826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имеются медицинский кабинет с условиями, соответствующими </w:t>
            </w:r>
            <w:proofErr w:type="spellStart"/>
            <w:r w:rsidRPr="003826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СанПиН</w:t>
            </w:r>
            <w:proofErr w:type="spellEnd"/>
            <w:r w:rsidRPr="003826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3826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медицинском кабинете имеется все необходимое оборудование для ведения медицинской деятельности: холодильник, шкаф аптечный, медицинский столик, спирометр, ростомер, аппарат для измерения артериального давления,  бактерицидная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лампа, весы напольные и. т. д. </w:t>
            </w:r>
            <w:r w:rsidRPr="003826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всех помещениях учреждения имеются аптечки для оказания первой медицинской помощи.</w:t>
            </w:r>
          </w:p>
          <w:p w:rsidR="00E0508A" w:rsidRDefault="00E0508A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41619E" w:rsidTr="00E0508A">
        <w:tc>
          <w:tcPr>
            <w:tcW w:w="4926" w:type="dxa"/>
          </w:tcPr>
          <w:p w:rsidR="0041619E" w:rsidRDefault="0041619E" w:rsidP="0041619E">
            <w:pPr>
              <w:pStyle w:val="a5"/>
              <w:ind w:left="34"/>
              <w:rPr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7. </w:t>
            </w:r>
            <w:r w:rsidRPr="0041619E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специализированных кабинетов по охране и укреплению здоровья (комнаты релаксации, психологической разгрузки и пр.)</w:t>
            </w:r>
            <w:r w:rsidR="00930774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</w:p>
          <w:p w:rsidR="00930774" w:rsidRPr="0041619E" w:rsidRDefault="00930774" w:rsidP="0041619E">
            <w:pPr>
              <w:pStyle w:val="a5"/>
              <w:ind w:left="34"/>
              <w:rPr>
                <w:rStyle w:val="s2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774">
              <w:rPr>
                <w:rStyle w:val="s2"/>
                <w:rFonts w:ascii="Times New Roman" w:eastAsia="Times New Roman" w:hAnsi="Times New Roman" w:cs="Times New Roman"/>
                <w:sz w:val="24"/>
                <w:lang w:eastAsia="ru-RU"/>
              </w:rPr>
              <w:drawing>
                <wp:inline distT="0" distB="0" distL="0" distR="0">
                  <wp:extent cx="2839571" cy="1724025"/>
                  <wp:effectExtent l="19050" t="0" r="0" b="0"/>
                  <wp:docPr id="13" name="Рисунок 6" descr="C:\Users\Светлана\Desktop\для ОТЧЁТА\ФОТО среда ДОУ\00161.MTS_snapshot_00.04_[2015.05.19_15.53.24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ветлана\Desktop\для ОТЧЁТА\ФОТО среда ДОУ\00161.MTS_snapshot_00.04_[2015.05.19_15.53.24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t="63272" r="34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571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619E" w:rsidRPr="0041619E" w:rsidRDefault="0041619E" w:rsidP="004161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5" w:type="dxa"/>
          </w:tcPr>
          <w:p w:rsidR="0041619E" w:rsidRDefault="00EF2207" w:rsidP="0041619E">
            <w:pPr>
              <w:pStyle w:val="p20"/>
              <w:rPr>
                <w:rStyle w:val="s3"/>
              </w:rPr>
            </w:pPr>
            <w:r>
              <w:rPr>
                <w:rStyle w:val="s3"/>
              </w:rPr>
              <w:t xml:space="preserve">В комнате интерактивного обучения «Донская мозаика» находится </w:t>
            </w:r>
            <w:r w:rsidRPr="00EF2207">
              <w:rPr>
                <w:rStyle w:val="s3"/>
                <w:b/>
              </w:rPr>
              <w:t xml:space="preserve">комплекс песочной </w:t>
            </w:r>
            <w:proofErr w:type="spellStart"/>
            <w:r w:rsidRPr="00EF2207">
              <w:rPr>
                <w:rStyle w:val="s3"/>
                <w:b/>
              </w:rPr>
              <w:t>анамации</w:t>
            </w:r>
            <w:proofErr w:type="spellEnd"/>
            <w:r>
              <w:rPr>
                <w:rStyle w:val="s3"/>
              </w:rPr>
              <w:t xml:space="preserve"> </w:t>
            </w:r>
            <w:r w:rsidRPr="00EF2207">
              <w:rPr>
                <w:rStyle w:val="s3"/>
                <w:b/>
              </w:rPr>
              <w:t>«Колодец и облачко».</w:t>
            </w:r>
            <w:r>
              <w:rPr>
                <w:rStyle w:val="s3"/>
              </w:rPr>
              <w:t xml:space="preserve"> Он представляет собой готовое техническое решение, позволяющее в интерактивном режиме создавать и записывать процесс создания детьми песочной анимации с отображением на панель или экран.  </w:t>
            </w:r>
            <w:r w:rsidR="0041619E">
              <w:rPr>
                <w:rStyle w:val="s3"/>
              </w:rPr>
              <w:t xml:space="preserve"> </w:t>
            </w:r>
          </w:p>
          <w:p w:rsidR="00EF2207" w:rsidRDefault="00EF2207" w:rsidP="0041619E">
            <w:pPr>
              <w:pStyle w:val="p20"/>
              <w:rPr>
                <w:rStyle w:val="s3"/>
              </w:rPr>
            </w:pPr>
            <w:r>
              <w:rPr>
                <w:rStyle w:val="s3"/>
              </w:rPr>
              <w:t xml:space="preserve">Для снятия у детей эмоционального напряжения и стабилизации эмоционального состояния используется </w:t>
            </w:r>
            <w:r w:rsidRPr="00EF2207">
              <w:rPr>
                <w:rStyle w:val="s3"/>
                <w:b/>
              </w:rPr>
              <w:t>комплекс «Ручеек».</w:t>
            </w:r>
            <w:r>
              <w:rPr>
                <w:rStyle w:val="s3"/>
              </w:rPr>
              <w:t xml:space="preserve"> «Ручеек» - это </w:t>
            </w:r>
            <w:proofErr w:type="spellStart"/>
            <w:r>
              <w:rPr>
                <w:rStyle w:val="s3"/>
              </w:rPr>
              <w:t>стол-трансформер</w:t>
            </w:r>
            <w:proofErr w:type="spellEnd"/>
            <w:r>
              <w:rPr>
                <w:rStyle w:val="s3"/>
              </w:rPr>
              <w:t>, наполненный кинетическим песком</w:t>
            </w:r>
            <w:r w:rsidR="001079D9">
              <w:rPr>
                <w:rStyle w:val="s3"/>
              </w:rPr>
              <w:t>. Развивающие игры с песком способствуют приобретению навыков общения. Ориентируясь в конфликтных ситуациях, вырабатывается навык договариваться, уступать, делиться.</w:t>
            </w:r>
          </w:p>
          <w:p w:rsidR="00930774" w:rsidRPr="0041619E" w:rsidRDefault="00930774" w:rsidP="0041619E">
            <w:pPr>
              <w:pStyle w:val="p20"/>
            </w:pPr>
            <w:r>
              <w:rPr>
                <w:rStyle w:val="s3"/>
              </w:rPr>
              <w:t xml:space="preserve">Во всех группах имеются </w:t>
            </w:r>
            <w:proofErr w:type="spellStart"/>
            <w:r>
              <w:rPr>
                <w:rStyle w:val="s3"/>
              </w:rPr>
              <w:t>столы-трансформеры</w:t>
            </w:r>
            <w:proofErr w:type="spellEnd"/>
            <w:r>
              <w:rPr>
                <w:rStyle w:val="s3"/>
              </w:rPr>
              <w:t xml:space="preserve"> для игр с </w:t>
            </w:r>
            <w:proofErr w:type="spellStart"/>
            <w:r>
              <w:rPr>
                <w:rStyle w:val="s3"/>
              </w:rPr>
              <w:t>пескомю</w:t>
            </w:r>
            <w:proofErr w:type="spellEnd"/>
          </w:p>
        </w:tc>
      </w:tr>
      <w:tr w:rsidR="0041619E" w:rsidTr="00E0508A">
        <w:tc>
          <w:tcPr>
            <w:tcW w:w="4926" w:type="dxa"/>
          </w:tcPr>
          <w:p w:rsidR="0041619E" w:rsidRPr="0041619E" w:rsidRDefault="0041619E" w:rsidP="004161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</w:t>
            </w:r>
            <w:r w:rsidRPr="00572398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столовой на территории организации</w:t>
            </w:r>
          </w:p>
        </w:tc>
        <w:tc>
          <w:tcPr>
            <w:tcW w:w="5565" w:type="dxa"/>
          </w:tcPr>
          <w:p w:rsidR="0041619E" w:rsidRDefault="0041619E" w:rsidP="0041619E">
            <w:pPr>
              <w:ind w:firstLine="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6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детском саду организация питания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существляется в столовой</w:t>
            </w:r>
            <w:r w:rsidRPr="003826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Питание детей осуществляется в соответствии с примерным 10-дневным меню, утверждённым заведующим. </w:t>
            </w:r>
          </w:p>
          <w:p w:rsidR="0041619E" w:rsidRPr="00382662" w:rsidRDefault="0041619E" w:rsidP="0041619E">
            <w:pPr>
              <w:spacing w:before="100" w:beforeAutospacing="1" w:after="100" w:afterAutospacing="1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827A1" w:rsidRPr="002D086E" w:rsidRDefault="002827A1" w:rsidP="002827A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6F0A" w:rsidRDefault="00CC6F0A"/>
    <w:sectPr w:rsidR="00CC6F0A" w:rsidSect="00095F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50D44"/>
    <w:multiLevelType w:val="multilevel"/>
    <w:tmpl w:val="199AA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D2317BA"/>
    <w:multiLevelType w:val="hybridMultilevel"/>
    <w:tmpl w:val="F1FA96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8353F9"/>
    <w:multiLevelType w:val="hybridMultilevel"/>
    <w:tmpl w:val="BFC44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0B00FF"/>
    <w:multiLevelType w:val="hybridMultilevel"/>
    <w:tmpl w:val="C26AE40E"/>
    <w:lvl w:ilvl="0" w:tplc="0419000F">
      <w:start w:val="2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173FEF"/>
    <w:multiLevelType w:val="multilevel"/>
    <w:tmpl w:val="4D702A9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1.%2."/>
      <w:lvlJc w:val="left"/>
      <w:pPr>
        <w:ind w:left="432" w:firstLine="360"/>
      </w:pPr>
    </w:lvl>
    <w:lvl w:ilvl="2">
      <w:start w:val="1"/>
      <w:numFmt w:val="decimal"/>
      <w:lvlText w:val="%1.%2.%3."/>
      <w:lvlJc w:val="left"/>
      <w:pPr>
        <w:ind w:left="864" w:firstLine="720"/>
      </w:pPr>
    </w:lvl>
    <w:lvl w:ilvl="3">
      <w:start w:val="1"/>
      <w:numFmt w:val="decimal"/>
      <w:lvlText w:val="%1.%2.%3.%4."/>
      <w:lvlJc w:val="left"/>
      <w:pPr>
        <w:ind w:left="1368" w:firstLine="1080"/>
      </w:pPr>
    </w:lvl>
    <w:lvl w:ilvl="4">
      <w:start w:val="1"/>
      <w:numFmt w:val="decimal"/>
      <w:lvlText w:val="%1.%2.%3.%4.%5."/>
      <w:lvlJc w:val="left"/>
      <w:pPr>
        <w:ind w:left="1872" w:firstLine="1440"/>
      </w:pPr>
    </w:lvl>
    <w:lvl w:ilvl="5">
      <w:start w:val="1"/>
      <w:numFmt w:val="decimal"/>
      <w:lvlText w:val="%1.%2.%3.%4.%5.%6."/>
      <w:lvlJc w:val="left"/>
      <w:pPr>
        <w:ind w:left="2376" w:firstLine="1800"/>
      </w:pPr>
    </w:lvl>
    <w:lvl w:ilvl="6">
      <w:start w:val="1"/>
      <w:numFmt w:val="decimal"/>
      <w:lvlText w:val="%1.%2.%3.%4.%5.%6.%7."/>
      <w:lvlJc w:val="left"/>
      <w:pPr>
        <w:ind w:left="2880" w:firstLine="2160"/>
      </w:pPr>
    </w:lvl>
    <w:lvl w:ilvl="7">
      <w:start w:val="1"/>
      <w:numFmt w:val="decimal"/>
      <w:lvlText w:val="%1.%2.%3.%4.%5.%6.%7.%8."/>
      <w:lvlJc w:val="left"/>
      <w:pPr>
        <w:ind w:left="3384" w:firstLine="2519"/>
      </w:pPr>
    </w:lvl>
    <w:lvl w:ilvl="8">
      <w:start w:val="1"/>
      <w:numFmt w:val="decimal"/>
      <w:lvlText w:val="%1.%2.%3.%4.%5.%6.%7.%8.%9."/>
      <w:lvlJc w:val="left"/>
      <w:pPr>
        <w:ind w:left="3960" w:firstLine="2880"/>
      </w:pPr>
    </w:lvl>
  </w:abstractNum>
  <w:abstractNum w:abstractNumId="5">
    <w:nsid w:val="54A57DFC"/>
    <w:multiLevelType w:val="multilevel"/>
    <w:tmpl w:val="DFF20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5AD185E"/>
    <w:multiLevelType w:val="hybridMultilevel"/>
    <w:tmpl w:val="184EEAC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692C008E"/>
    <w:multiLevelType w:val="hybridMultilevel"/>
    <w:tmpl w:val="C26AE40E"/>
    <w:lvl w:ilvl="0" w:tplc="0419000F">
      <w:start w:val="2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6"/>
  </w:num>
  <w:num w:numId="6">
    <w:abstractNumId w:val="1"/>
  </w:num>
  <w:num w:numId="7">
    <w:abstractNumId w:val="7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7F64"/>
    <w:rsid w:val="00095F21"/>
    <w:rsid w:val="000B7F64"/>
    <w:rsid w:val="001079D9"/>
    <w:rsid w:val="00140D19"/>
    <w:rsid w:val="002827A1"/>
    <w:rsid w:val="002D086E"/>
    <w:rsid w:val="00382662"/>
    <w:rsid w:val="0041619E"/>
    <w:rsid w:val="00572398"/>
    <w:rsid w:val="005A7CC4"/>
    <w:rsid w:val="005D02BD"/>
    <w:rsid w:val="005E6A7D"/>
    <w:rsid w:val="006B38C3"/>
    <w:rsid w:val="00930774"/>
    <w:rsid w:val="00A27E24"/>
    <w:rsid w:val="00C62292"/>
    <w:rsid w:val="00CB2EC5"/>
    <w:rsid w:val="00CC6F0A"/>
    <w:rsid w:val="00D13BED"/>
    <w:rsid w:val="00D1652C"/>
    <w:rsid w:val="00D312E0"/>
    <w:rsid w:val="00E0508A"/>
    <w:rsid w:val="00EF2207"/>
    <w:rsid w:val="00F342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F21"/>
  </w:style>
  <w:style w:type="paragraph" w:styleId="3">
    <w:name w:val="heading 3"/>
    <w:basedOn w:val="a"/>
    <w:link w:val="30"/>
    <w:uiPriority w:val="9"/>
    <w:qFormat/>
    <w:rsid w:val="00CC6F0A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8">
    <w:name w:val="8"/>
    <w:basedOn w:val="a1"/>
    <w:rsid w:val="00572398"/>
    <w:rPr>
      <w:rFonts w:ascii="Calibri" w:eastAsia="Calibri" w:hAnsi="Calibri" w:cs="Calibri"/>
      <w:color w:val="000000"/>
      <w:lang w:eastAsia="ru-RU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CC6F0A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CC6F0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827A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2827A1"/>
    <w:pPr>
      <w:ind w:left="720"/>
      <w:contextualSpacing/>
    </w:pPr>
  </w:style>
  <w:style w:type="paragraph" w:customStyle="1" w:styleId="p19">
    <w:name w:val="p19"/>
    <w:basedOn w:val="a"/>
    <w:rsid w:val="00D312E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D312E0"/>
  </w:style>
  <w:style w:type="character" w:customStyle="1" w:styleId="s3">
    <w:name w:val="s3"/>
    <w:basedOn w:val="a0"/>
    <w:rsid w:val="00D312E0"/>
  </w:style>
  <w:style w:type="paragraph" w:customStyle="1" w:styleId="p20">
    <w:name w:val="p20"/>
    <w:basedOn w:val="a"/>
    <w:rsid w:val="00D312E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E0508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E05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050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2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561</Words>
  <Characters>3203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Светлана</cp:lastModifiedBy>
  <cp:revision>8</cp:revision>
  <dcterms:created xsi:type="dcterms:W3CDTF">2017-09-18T09:54:00Z</dcterms:created>
  <dcterms:modified xsi:type="dcterms:W3CDTF">2017-09-20T15:53:00Z</dcterms:modified>
</cp:coreProperties>
</file>